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color w:val="000000"/>
          <w:w w:val="9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w w:val="90"/>
          <w:sz w:val="36"/>
          <w:szCs w:val="36"/>
          <w:lang w:eastAsia="zh-CN"/>
        </w:rPr>
        <w:t>业余</w:t>
      </w:r>
      <w:r>
        <w:rPr>
          <w:rFonts w:hint="eastAsia" w:ascii="黑体" w:hAnsi="黑体" w:eastAsia="黑体" w:cs="黑体"/>
          <w:b/>
          <w:color w:val="000000"/>
          <w:w w:val="90"/>
          <w:sz w:val="36"/>
          <w:szCs w:val="36"/>
        </w:rPr>
        <w:t>专升本</w:t>
      </w:r>
      <w:r>
        <w:rPr>
          <w:rFonts w:hint="eastAsia" w:ascii="黑体" w:hAnsi="黑体" w:eastAsia="黑体" w:cs="黑体"/>
          <w:b/>
          <w:color w:val="000000"/>
          <w:w w:val="90"/>
          <w:sz w:val="36"/>
          <w:szCs w:val="36"/>
          <w:lang w:eastAsia="zh-CN"/>
        </w:rPr>
        <w:t>麻醉学</w:t>
      </w:r>
      <w:r>
        <w:rPr>
          <w:rFonts w:hint="eastAsia" w:ascii="黑体" w:hAnsi="黑体" w:eastAsia="黑体" w:cs="黑体"/>
          <w:b/>
          <w:color w:val="000000"/>
          <w:w w:val="90"/>
          <w:sz w:val="36"/>
          <w:szCs w:val="36"/>
        </w:rPr>
        <w:t>专业培养方案</w:t>
      </w:r>
    </w:p>
    <w:p>
      <w:pPr>
        <w:jc w:val="center"/>
        <w:rPr>
          <w:rFonts w:hint="eastAsia" w:ascii="黑体" w:hAnsi="黑体" w:eastAsia="黑体" w:cs="黑体"/>
          <w:b/>
          <w:color w:val="000000"/>
          <w:w w:val="9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w w:val="90"/>
          <w:sz w:val="36"/>
          <w:szCs w:val="36"/>
        </w:rPr>
        <w:t>(</w:t>
      </w:r>
      <w:r>
        <w:rPr>
          <w:rFonts w:hint="eastAsia" w:ascii="黑体" w:hAnsi="黑体" w:eastAsia="黑体" w:cs="黑体"/>
          <w:b/>
          <w:color w:val="000000"/>
          <w:w w:val="90"/>
          <w:sz w:val="36"/>
          <w:szCs w:val="36"/>
          <w:lang w:val="en-US" w:eastAsia="zh-CN"/>
        </w:rPr>
        <w:t>100202</w:t>
      </w:r>
      <w:r>
        <w:rPr>
          <w:rFonts w:hint="eastAsia" w:ascii="黑体" w:hAnsi="黑体" w:eastAsia="黑体" w:cs="黑体"/>
          <w:b/>
          <w:color w:val="000000"/>
          <w:w w:val="90"/>
          <w:sz w:val="36"/>
          <w:szCs w:val="36"/>
        </w:rPr>
        <w:t>)</w:t>
      </w: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Times New Roman" w:hAnsi="Times New Roman" w:eastAsia="宋体" w:cs="Times New Roman"/>
          <w:b/>
          <w:bCs/>
          <w:color w:val="000000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Cs w:val="21"/>
        </w:rPr>
        <w:t>一、培养目标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本专业培养具有基础医学、临床医学和麻醉学等方面的基本理论知识和基本技能，能在医疗卫生单位的麻醉科、急诊科、急救中心、重症监测治疗病房（IC U）、药物依赖戒断及疼痛诊疗等领域从事临床麻醉、急救和复苏、术后监测、生理机能调控等方面工作的医学高级专门人才。</w:t>
      </w: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Times New Roman" w:hAnsi="Times New Roman" w:eastAsia="宋体" w:cs="Times New Roman"/>
          <w:b/>
          <w:bCs/>
          <w:color w:val="000000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Cs w:val="21"/>
        </w:rPr>
        <w:t>二、</w:t>
      </w:r>
      <w:r>
        <w:rPr>
          <w:rFonts w:hint="eastAsia" w:ascii="Times New Roman" w:hAnsi="Times New Roman" w:eastAsia="宋体" w:cs="Times New Roman"/>
          <w:b/>
          <w:bCs/>
          <w:color w:val="000000"/>
          <w:szCs w:val="21"/>
          <w:lang w:eastAsia="zh-CN"/>
        </w:rPr>
        <w:t>培养</w:t>
      </w:r>
      <w:r>
        <w:rPr>
          <w:rFonts w:hint="eastAsia" w:ascii="Times New Roman" w:hAnsi="Times New Roman" w:eastAsia="宋体" w:cs="Times New Roman"/>
          <w:b/>
          <w:bCs/>
          <w:color w:val="000000"/>
          <w:szCs w:val="21"/>
        </w:rPr>
        <w:t>要求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本专业学生主要学习基础医学、临床医学、麻醉学的基本理论知识及临床医学、麻醉学的基本技术，接受麻醉、急救与生命复苏的基本训练，具有常见手术的麻醉处理、围术期并发症防治以及危重病症的监测、判断与治疗的基本能力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毕业生应获得以下几方面的知识和能力：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1．掌握基础医学、临床医学和麻醉学的基本理论、基本知识；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2．掌握临床诊疗工作的辩证思维和分析判断方法；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3．具有对常见病、多发病以及疼痛诊治的初步能力，具有对常见手术麻醉处理、围麻醉期并发症防治和危重病症监测、判断和治疗的基本能力；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4．具有急救和生命复苏的基本能力；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5．熟悉国家卫生工作方针、政策和法规；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6．掌握文献检索、资料查询、计算机应用及统计分析的基本方法， 具有一定的科学研究和实际工作能力。</w:t>
      </w: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Times New Roman" w:hAnsi="Times New Roman" w:eastAsia="宋体" w:cs="Times New Roman"/>
          <w:b/>
          <w:bCs/>
          <w:color w:val="000000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Cs w:val="21"/>
        </w:rPr>
        <w:t>三、学制</w:t>
      </w:r>
      <w:r>
        <w:rPr>
          <w:rFonts w:hint="eastAsia" w:ascii="Times New Roman" w:hAnsi="Times New Roman" w:eastAsia="宋体" w:cs="Times New Roman"/>
          <w:b/>
          <w:bCs/>
          <w:color w:val="000000"/>
          <w:szCs w:val="21"/>
          <w:lang w:eastAsia="zh-CN"/>
        </w:rPr>
        <w:t>与学分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  <w:lang w:eastAsia="zh-CN"/>
        </w:rPr>
        <w:t>学制：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业余三年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Cs w:val="21"/>
          <w:lang w:eastAsia="zh-CN"/>
        </w:rPr>
        <w:t>学分：</w:t>
      </w:r>
      <w:r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  <w:t>118分</w:t>
      </w: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Times New Roman" w:hAnsi="Times New Roman" w:eastAsia="宋体" w:cs="Times New Roman"/>
          <w:b/>
          <w:bCs/>
          <w:color w:val="000000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Cs w:val="21"/>
        </w:rPr>
        <w:t>四、主干课程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人体解剖学、生理学、药理学、诊断学、内科学、外科学、临床麻醉学、危重病医学、疼痛诊疗学、麻醉药理学、麻醉设备学、麻醉生理学、麻醉解剖学</w:t>
      </w: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Times New Roman" w:hAnsi="Times New Roman" w:eastAsia="宋体" w:cs="Times New Roman"/>
          <w:b/>
          <w:bCs/>
          <w:color w:val="00000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Cs w:val="21"/>
          <w:lang w:val="en-US" w:eastAsia="zh-CN"/>
        </w:rPr>
        <w:t>五、实施要求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  <w:t>1.毕业实习：第六学期开设。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  <w:t>2.毕业论文：第六学期开设，要求写本专业内容。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  <w:t>3.凡符合《宜春学院学士学位授予工作实施细则》中学士学位授予有关规定者，经宜春学院学位评审委员会审议通过后颁发学士学位证书。</w:t>
      </w: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Times New Roman" w:hAnsi="Times New Roman" w:eastAsia="宋体" w:cs="Times New Roman"/>
          <w:b/>
          <w:bCs/>
          <w:color w:val="000000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Cs w:val="21"/>
          <w:lang w:eastAsia="zh-CN"/>
        </w:rPr>
        <w:t>六</w:t>
      </w:r>
      <w:r>
        <w:rPr>
          <w:rFonts w:hint="eastAsia" w:ascii="Times New Roman" w:hAnsi="Times New Roman" w:eastAsia="宋体" w:cs="Times New Roman"/>
          <w:b/>
          <w:bCs/>
          <w:color w:val="000000"/>
          <w:szCs w:val="21"/>
        </w:rPr>
        <w:t>、教学进程表</w:t>
      </w:r>
    </w:p>
    <w:p>
      <w:pPr>
        <w:adjustRightInd w:val="0"/>
        <w:snapToGrid w:val="0"/>
        <w:spacing w:line="360" w:lineRule="auto"/>
        <w:ind w:firstLine="2530" w:firstLineChars="1200"/>
        <w:rPr>
          <w:rFonts w:hint="eastAsia" w:ascii="Times New Roman" w:hAnsi="Times New Roman" w:eastAsia="宋体" w:cs="Times New Roman"/>
          <w:b/>
          <w:bCs/>
          <w:color w:val="000000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Cs w:val="21"/>
          <w:lang w:eastAsia="zh-CN"/>
        </w:rPr>
        <w:t>业余</w:t>
      </w:r>
      <w:r>
        <w:rPr>
          <w:rFonts w:hint="eastAsia" w:ascii="Times New Roman" w:hAnsi="Times New Roman" w:eastAsia="宋体" w:cs="Times New Roman"/>
          <w:b/>
          <w:bCs/>
          <w:color w:val="000000"/>
          <w:szCs w:val="21"/>
        </w:rPr>
        <w:t>专升本</w:t>
      </w:r>
      <w:r>
        <w:rPr>
          <w:rFonts w:hint="eastAsia" w:ascii="Times New Roman" w:hAnsi="Times New Roman" w:eastAsia="宋体" w:cs="Times New Roman"/>
          <w:b/>
          <w:bCs/>
          <w:color w:val="000000"/>
          <w:szCs w:val="21"/>
          <w:lang w:eastAsia="zh-CN"/>
        </w:rPr>
        <w:t>麻醉学</w:t>
      </w:r>
      <w:r>
        <w:rPr>
          <w:rFonts w:hint="eastAsia" w:ascii="Times New Roman" w:hAnsi="Times New Roman" w:eastAsia="宋体" w:cs="Times New Roman"/>
          <w:b/>
          <w:bCs/>
          <w:color w:val="000000"/>
          <w:szCs w:val="21"/>
        </w:rPr>
        <w:t>专业教学进程表</w:t>
      </w:r>
    </w:p>
    <w:p>
      <w:pPr>
        <w:adjustRightInd w:val="0"/>
        <w:snapToGrid w:val="0"/>
        <w:spacing w:line="360" w:lineRule="auto"/>
        <w:ind w:firstLine="2530" w:firstLineChars="1200"/>
        <w:rPr>
          <w:rFonts w:hint="eastAsia" w:ascii="Times New Roman" w:hAnsi="Times New Roman" w:eastAsia="宋体" w:cs="Times New Roman"/>
          <w:b/>
          <w:bCs/>
          <w:color w:val="000000"/>
          <w:szCs w:val="21"/>
        </w:rPr>
      </w:pPr>
    </w:p>
    <w:tbl>
      <w:tblPr>
        <w:tblStyle w:val="4"/>
        <w:tblpPr w:leftFromText="180" w:rightFromText="180" w:vertAnchor="text" w:horzAnchor="page" w:tblpX="1977" w:tblpY="4"/>
        <w:tblOverlap w:val="never"/>
        <w:tblW w:w="81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"/>
        <w:gridCol w:w="1504"/>
        <w:gridCol w:w="402"/>
        <w:gridCol w:w="407"/>
        <w:gridCol w:w="441"/>
        <w:gridCol w:w="323"/>
        <w:gridCol w:w="417"/>
        <w:gridCol w:w="323"/>
        <w:gridCol w:w="392"/>
        <w:gridCol w:w="821"/>
        <w:gridCol w:w="768"/>
        <w:gridCol w:w="572"/>
        <w:gridCol w:w="535"/>
        <w:gridCol w:w="590"/>
        <w:gridCol w:w="3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8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150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课程</w:t>
            </w:r>
          </w:p>
        </w:tc>
        <w:tc>
          <w:tcPr>
            <w:tcW w:w="40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学分</w:t>
            </w:r>
          </w:p>
        </w:tc>
        <w:tc>
          <w:tcPr>
            <w:tcW w:w="1588" w:type="dxa"/>
            <w:gridSpan w:val="4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学时数分配</w:t>
            </w:r>
          </w:p>
        </w:tc>
        <w:tc>
          <w:tcPr>
            <w:tcW w:w="715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考核</w:t>
            </w:r>
            <w:r>
              <w:rPr>
                <w:rStyle w:val="7"/>
                <w:rFonts w:eastAsia="宋体"/>
                <w:color w:val="auto"/>
                <w:sz w:val="15"/>
                <w:szCs w:val="15"/>
                <w:lang w:val="en-US" w:eastAsia="zh-CN" w:bidi="ar"/>
              </w:rPr>
              <w:t xml:space="preserve">           </w:t>
            </w:r>
            <w:r>
              <w:rPr>
                <w:rStyle w:val="8"/>
                <w:color w:val="auto"/>
                <w:sz w:val="15"/>
                <w:szCs w:val="15"/>
                <w:lang w:val="en-US" w:eastAsia="zh-CN" w:bidi="ar"/>
              </w:rPr>
              <w:t>形式</w:t>
            </w:r>
          </w:p>
        </w:tc>
        <w:tc>
          <w:tcPr>
            <w:tcW w:w="36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按学年及学期分配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Ⅰ学年</w:t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Ⅱ学年</w:t>
            </w: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Ⅲ学年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总学时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讲授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实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践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见习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自学作业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考试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考查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8"/>
                <w:color w:val="auto"/>
                <w:sz w:val="18"/>
                <w:szCs w:val="1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8"/>
                <w:color w:val="auto"/>
                <w:sz w:val="18"/>
                <w:szCs w:val="18"/>
                <w:lang w:val="en-US" w:eastAsia="zh-CN" w:bidi="ar"/>
              </w:rPr>
              <w:t>期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8"/>
                <w:color w:val="auto"/>
                <w:sz w:val="18"/>
                <w:szCs w:val="1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Style w:val="8"/>
                <w:color w:val="auto"/>
                <w:sz w:val="18"/>
                <w:szCs w:val="18"/>
                <w:lang w:val="en-US" w:eastAsia="zh-CN" w:bidi="ar"/>
              </w:rPr>
              <w:t>期</w:t>
            </w:r>
            <w:r>
              <w:rPr>
                <w:rStyle w:val="8"/>
                <w:rFonts w:hint="eastAsia"/>
                <w:color w:val="auto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8"/>
                <w:color w:val="auto"/>
                <w:sz w:val="18"/>
                <w:szCs w:val="1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Style w:val="8"/>
                <w:color w:val="auto"/>
                <w:sz w:val="18"/>
                <w:szCs w:val="18"/>
                <w:lang w:val="en-US" w:eastAsia="zh-CN" w:bidi="ar"/>
              </w:rPr>
              <w:t>期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8"/>
                <w:color w:val="auto"/>
                <w:sz w:val="18"/>
                <w:szCs w:val="1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Style w:val="8"/>
                <w:color w:val="auto"/>
                <w:sz w:val="18"/>
                <w:szCs w:val="18"/>
                <w:lang w:val="en-US" w:eastAsia="zh-CN" w:bidi="ar"/>
              </w:rPr>
              <w:t>期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Style w:val="8"/>
                <w:color w:val="auto"/>
                <w:sz w:val="18"/>
                <w:szCs w:val="1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Style w:val="8"/>
                <w:color w:val="auto"/>
                <w:sz w:val="18"/>
                <w:szCs w:val="18"/>
                <w:lang w:val="en-US" w:eastAsia="zh-CN" w:bidi="ar"/>
              </w:rPr>
              <w:t>期</w:t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Style w:val="8"/>
                <w:color w:val="auto"/>
                <w:sz w:val="18"/>
                <w:szCs w:val="18"/>
                <w:lang w:val="en-US" w:eastAsia="zh-CN" w:bidi="ar"/>
              </w:rPr>
              <w:t>学期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18/54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18/54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18/54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30/90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12/36</w:t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30/180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30/180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计算机应用基础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54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人体解剖学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90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组织胚胎学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36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生物化学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72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生理学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72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医学微生物与免疫学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54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病理学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72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文献检索与利用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药理学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72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麻醉解剖学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54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麻醉生理学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54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麻醉药理学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54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诊断学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108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内科学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108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外科学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108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宋体" w:hAnsi="宋体" w:eastAsiaTheme="minorEastAsia" w:cstheme="minorBidi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疼痛诊疗学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54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宋体" w:hAnsi="宋体" w:cs="宋体" w:eastAsia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麻醉设备学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54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医学统计学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36</w:t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54</w:t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临床麻醉学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72</w:t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危重病医学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72</w:t>
            </w: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毕业实习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360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毕业设计（论文）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144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  计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2340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1081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983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22" w:firstLineChars="200"/>
        <w:rPr>
          <w:rFonts w:hint="default" w:ascii="宋体" w:hAnsi="宋体"/>
          <w:b/>
          <w:bCs/>
          <w:szCs w:val="21"/>
          <w:lang w:val="en-US" w:eastAsia="zh-CN"/>
        </w:rPr>
      </w:pPr>
    </w:p>
    <w:sectPr>
      <w:pgSz w:w="11906" w:h="16838"/>
      <w:pgMar w:top="1270" w:right="1633" w:bottom="127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8409D"/>
    <w:rsid w:val="00B21F90"/>
    <w:rsid w:val="029029E3"/>
    <w:rsid w:val="02B53067"/>
    <w:rsid w:val="02F769E0"/>
    <w:rsid w:val="056411EC"/>
    <w:rsid w:val="05E914E4"/>
    <w:rsid w:val="075B3D8C"/>
    <w:rsid w:val="07B67BDA"/>
    <w:rsid w:val="07E946EF"/>
    <w:rsid w:val="08E62914"/>
    <w:rsid w:val="0A6F23B9"/>
    <w:rsid w:val="0C5136FE"/>
    <w:rsid w:val="0C520151"/>
    <w:rsid w:val="0E127AEC"/>
    <w:rsid w:val="0F8A065F"/>
    <w:rsid w:val="0FBE5E3D"/>
    <w:rsid w:val="108B5C12"/>
    <w:rsid w:val="11622238"/>
    <w:rsid w:val="122E7DBC"/>
    <w:rsid w:val="145017BF"/>
    <w:rsid w:val="14741A64"/>
    <w:rsid w:val="151E2B60"/>
    <w:rsid w:val="170D7EA2"/>
    <w:rsid w:val="18055F32"/>
    <w:rsid w:val="18316254"/>
    <w:rsid w:val="187031AA"/>
    <w:rsid w:val="199E4235"/>
    <w:rsid w:val="1A2F7B2C"/>
    <w:rsid w:val="1B2F3840"/>
    <w:rsid w:val="1C653B52"/>
    <w:rsid w:val="1F955FCC"/>
    <w:rsid w:val="1FCE7851"/>
    <w:rsid w:val="20151EE6"/>
    <w:rsid w:val="20933105"/>
    <w:rsid w:val="2123635E"/>
    <w:rsid w:val="214E5A9D"/>
    <w:rsid w:val="232E4A32"/>
    <w:rsid w:val="245A7540"/>
    <w:rsid w:val="25CA7D21"/>
    <w:rsid w:val="25E53A76"/>
    <w:rsid w:val="266746D5"/>
    <w:rsid w:val="26D51472"/>
    <w:rsid w:val="28D65B4E"/>
    <w:rsid w:val="296307CB"/>
    <w:rsid w:val="29BE3D54"/>
    <w:rsid w:val="2C8B232C"/>
    <w:rsid w:val="2C9B58BE"/>
    <w:rsid w:val="2CD152CC"/>
    <w:rsid w:val="2D134847"/>
    <w:rsid w:val="2E27780D"/>
    <w:rsid w:val="2F30575E"/>
    <w:rsid w:val="30157E83"/>
    <w:rsid w:val="31767F3F"/>
    <w:rsid w:val="324259D4"/>
    <w:rsid w:val="32740EAF"/>
    <w:rsid w:val="34A72FC2"/>
    <w:rsid w:val="34C9666E"/>
    <w:rsid w:val="351C1054"/>
    <w:rsid w:val="35476352"/>
    <w:rsid w:val="370D26F3"/>
    <w:rsid w:val="37591766"/>
    <w:rsid w:val="38325BB9"/>
    <w:rsid w:val="39963626"/>
    <w:rsid w:val="3C3C770A"/>
    <w:rsid w:val="3C442B8E"/>
    <w:rsid w:val="3E2304A2"/>
    <w:rsid w:val="3EC53489"/>
    <w:rsid w:val="3EE325BE"/>
    <w:rsid w:val="3F3D0A3E"/>
    <w:rsid w:val="3FA64BCC"/>
    <w:rsid w:val="41A5654B"/>
    <w:rsid w:val="422D2B4A"/>
    <w:rsid w:val="42500359"/>
    <w:rsid w:val="42603CA8"/>
    <w:rsid w:val="428A759A"/>
    <w:rsid w:val="463A08C3"/>
    <w:rsid w:val="46C745B3"/>
    <w:rsid w:val="47AB0002"/>
    <w:rsid w:val="48777260"/>
    <w:rsid w:val="49314C17"/>
    <w:rsid w:val="4A4617C1"/>
    <w:rsid w:val="4A5C05BC"/>
    <w:rsid w:val="4AA1301B"/>
    <w:rsid w:val="4B302366"/>
    <w:rsid w:val="4B3A20CD"/>
    <w:rsid w:val="4B7D6D12"/>
    <w:rsid w:val="4BA149B2"/>
    <w:rsid w:val="4C595F26"/>
    <w:rsid w:val="4CF70C7C"/>
    <w:rsid w:val="4E142247"/>
    <w:rsid w:val="4EC951DD"/>
    <w:rsid w:val="50051A90"/>
    <w:rsid w:val="51FF64FD"/>
    <w:rsid w:val="52A52D55"/>
    <w:rsid w:val="52B6217F"/>
    <w:rsid w:val="54A17EBC"/>
    <w:rsid w:val="55EE0FD0"/>
    <w:rsid w:val="57326E6A"/>
    <w:rsid w:val="57365618"/>
    <w:rsid w:val="57EF10C9"/>
    <w:rsid w:val="59EC5468"/>
    <w:rsid w:val="5C5F029C"/>
    <w:rsid w:val="5CE13BF4"/>
    <w:rsid w:val="5D8C47CB"/>
    <w:rsid w:val="5ED727F4"/>
    <w:rsid w:val="62D51726"/>
    <w:rsid w:val="6418409D"/>
    <w:rsid w:val="64DB64EE"/>
    <w:rsid w:val="654F3144"/>
    <w:rsid w:val="672054BF"/>
    <w:rsid w:val="67403017"/>
    <w:rsid w:val="677F667C"/>
    <w:rsid w:val="688B3285"/>
    <w:rsid w:val="69B36ADA"/>
    <w:rsid w:val="6A32132A"/>
    <w:rsid w:val="6B862302"/>
    <w:rsid w:val="6D1B5CB3"/>
    <w:rsid w:val="6D650F04"/>
    <w:rsid w:val="6FB10A96"/>
    <w:rsid w:val="713F7656"/>
    <w:rsid w:val="71E149C3"/>
    <w:rsid w:val="72485276"/>
    <w:rsid w:val="72AB3A6A"/>
    <w:rsid w:val="72AD39EC"/>
    <w:rsid w:val="731F1F0C"/>
    <w:rsid w:val="753236BF"/>
    <w:rsid w:val="75C82190"/>
    <w:rsid w:val="765B50CF"/>
    <w:rsid w:val="76A518E7"/>
    <w:rsid w:val="77261DE6"/>
    <w:rsid w:val="78C43F48"/>
    <w:rsid w:val="78D25212"/>
    <w:rsid w:val="7A701E51"/>
    <w:rsid w:val="7B445E3A"/>
    <w:rsid w:val="7D32432E"/>
    <w:rsid w:val="7DC97197"/>
    <w:rsid w:val="7E4F04BF"/>
    <w:rsid w:val="7E983885"/>
    <w:rsid w:val="7F15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  <w:rPr>
      <w:rFonts w:eastAsia="仿宋_GB2312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9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10">
    <w:name w:val="WPS Plain"/>
    <w:qFormat/>
    <w:uiPriority w:val="0"/>
    <w:rPr>
      <w:rFonts w:ascii="Times New Roman" w:hAnsi="Times New Roman" w:eastAsia="宋体"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2021-01-05T02:07:00Z</dcterms:created>
  <dc:creator>华</dc:creator>
  <cp:lastModifiedBy>A 华A</cp:lastModifiedBy>
  <cp:lastPrinted>2021-04-28T01:55:00Z</cp:lastPrinted>
  <dcterms:modified xsi:type="dcterms:W3CDTF">2022-01-21T04:17:05Z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ACF57F5ECA514F6F87BAB10639868E9E</vt:lpwstr>
  </property>
</Properties>
</file>