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函授专升本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学前教育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培养方案</w:t>
      </w: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040106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413" w:firstLineChars="19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一、培养目标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本专业培养德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智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体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美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、劳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等全面发展，具有良好的科学素养和人文素养，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具有正确的儿童观、教师观、教育观及高尚的职业道德，热爱学前教育事业，热爱学龄前儿童，具备理解幼儿和教育幼儿的知识和能力、终身学习和发展自我的能力、初步的教学研究和科学研究能力，能够在幼儿园等学前教育机构从事保教活动和管理工作、社会服务的应用型专门人才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二、</w:t>
      </w:r>
      <w:r>
        <w:rPr>
          <w:rFonts w:hint="eastAsia"/>
          <w:b/>
          <w:szCs w:val="21"/>
        </w:rPr>
        <w:t>培养要求</w:t>
      </w:r>
    </w:p>
    <w:p>
      <w:pPr>
        <w:spacing w:line="400" w:lineRule="exact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知识要求：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ascii="宋体" w:hAnsi="宋体" w:cs="宋体"/>
          <w:spacing w:val="4"/>
          <w:kern w:val="0"/>
          <w:sz w:val="21"/>
          <w:szCs w:val="21"/>
        </w:rPr>
        <w:t>1.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系统地掌握本专业的理论基础知识，主要包括教育基础学科、学前教育学、学前心理学、幼儿卫生学、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幼儿园课程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、学前教育史等相关知识；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2.掌握幼儿园班级活动组织的相关知识，包括幼儿园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组织与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管理、幼儿园教育教学知识等；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3.具备一定的家庭教育知识，包括学前儿童家庭教育、特殊儿童教育等；</w:t>
      </w:r>
    </w:p>
    <w:p>
      <w:pPr>
        <w:adjustRightInd w:val="0"/>
        <w:snapToGrid w:val="0"/>
        <w:spacing w:line="400" w:lineRule="exact"/>
        <w:ind w:firstLine="436" w:firstLineChars="200"/>
        <w:rPr>
          <w:rFonts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4</w:t>
      </w:r>
      <w:r>
        <w:rPr>
          <w:rFonts w:ascii="宋体" w:hAnsi="宋体" w:cs="宋体"/>
          <w:spacing w:val="4"/>
          <w:kern w:val="0"/>
          <w:sz w:val="21"/>
          <w:szCs w:val="21"/>
        </w:rPr>
        <w:t>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初步掌握本专业的教育教学研究方法知识。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5.掌握一定的艺术知识，包括音乐、舞蹈、美术，环境创设等相关知识；</w:t>
      </w:r>
    </w:p>
    <w:p>
      <w:pPr>
        <w:spacing w:line="400" w:lineRule="exact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能力要求：</w:t>
      </w:r>
    </w:p>
    <w:p>
      <w:pPr>
        <w:adjustRightInd w:val="0"/>
        <w:snapToGrid w:val="0"/>
        <w:spacing w:line="400" w:lineRule="exact"/>
        <w:ind w:firstLine="436" w:firstLineChars="200"/>
        <w:rPr>
          <w:rFonts w:ascii="宋体" w:cs="宋体"/>
          <w:spacing w:val="4"/>
          <w:kern w:val="0"/>
          <w:sz w:val="21"/>
          <w:szCs w:val="21"/>
        </w:rPr>
      </w:pPr>
      <w:r>
        <w:rPr>
          <w:rFonts w:ascii="宋体" w:hAnsi="宋体" w:cs="宋体"/>
          <w:spacing w:val="4"/>
          <w:kern w:val="0"/>
          <w:sz w:val="21"/>
          <w:szCs w:val="21"/>
        </w:rPr>
        <w:t>1.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能根据所学理论初步分析学前教育教学实践中的相关问题；</w:t>
      </w:r>
    </w:p>
    <w:p>
      <w:pPr>
        <w:adjustRightInd w:val="0"/>
        <w:snapToGrid w:val="0"/>
        <w:spacing w:line="400" w:lineRule="exact"/>
        <w:ind w:firstLine="436" w:firstLineChars="200"/>
        <w:rPr>
          <w:rFonts w:ascii="宋体" w:cs="宋体"/>
          <w:spacing w:val="4"/>
          <w:kern w:val="0"/>
          <w:sz w:val="21"/>
          <w:szCs w:val="21"/>
        </w:rPr>
      </w:pPr>
      <w:r>
        <w:rPr>
          <w:rFonts w:ascii="宋体" w:hAnsi="宋体" w:cs="宋体"/>
          <w:spacing w:val="4"/>
          <w:kern w:val="0"/>
          <w:sz w:val="21"/>
          <w:szCs w:val="21"/>
        </w:rPr>
        <w:t>2.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具备组织幼儿园各项教育教学活动的能力和班级管理能力；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3.具备与家长有效沟通的能力，能有效地组织家园合作活动；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4.</w:t>
      </w:r>
      <w:r>
        <w:rPr>
          <w:rFonts w:hint="eastAsia" w:hAnsi="宋体" w:cs="宋体"/>
          <w:spacing w:val="4"/>
          <w:kern w:val="0"/>
          <w:sz w:val="21"/>
          <w:szCs w:val="21"/>
        </w:rPr>
        <w:t>掌握文献检索、资料查询的基本方法，具有初步的科学研究和实践工作能力；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  <w:lang w:val="en-US" w:eastAsia="zh-CN"/>
        </w:rPr>
        <w:t>5.具备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一定的观察、分析幼儿行为的基本能力，具备实施幼儿园课程创编的相关能力；</w:t>
      </w:r>
    </w:p>
    <w:p>
      <w:pPr>
        <w:adjustRightInd w:val="0"/>
        <w:snapToGrid w:val="0"/>
        <w:spacing w:line="400" w:lineRule="exact"/>
        <w:ind w:firstLine="436" w:firstLineChars="200"/>
        <w:rPr>
          <w:rFonts w:hint="eastAsia"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掌握一定的音乐、舞蹈、美术、环境创设能力，能够实施学前儿童艺术审美教育；</w:t>
      </w:r>
    </w:p>
    <w:p>
      <w:pPr>
        <w:pStyle w:val="2"/>
        <w:adjustRightInd w:val="0"/>
        <w:snapToGrid w:val="0"/>
        <w:spacing w:line="400" w:lineRule="exact"/>
        <w:ind w:firstLine="436" w:firstLineChars="200"/>
        <w:rPr>
          <w:rFonts w:hAnsi="宋体" w:cs="宋体"/>
          <w:spacing w:val="4"/>
          <w:kern w:val="0"/>
          <w:sz w:val="21"/>
          <w:szCs w:val="21"/>
        </w:rPr>
      </w:pPr>
      <w:r>
        <w:rPr>
          <w:rFonts w:hint="eastAsia" w:hAnsi="宋体" w:cs="宋体"/>
          <w:spacing w:val="4"/>
          <w:kern w:val="0"/>
          <w:sz w:val="21"/>
          <w:szCs w:val="21"/>
          <w:lang w:val="en-US" w:eastAsia="zh-CN"/>
        </w:rPr>
        <w:t>7.</w:t>
      </w:r>
      <w:r>
        <w:rPr>
          <w:rFonts w:hint="eastAsia" w:hAnsi="宋体" w:cs="宋体"/>
          <w:spacing w:val="4"/>
          <w:kern w:val="0"/>
          <w:sz w:val="21"/>
          <w:szCs w:val="21"/>
        </w:rPr>
        <w:t>具备终身学习与自我教育能力；</w:t>
      </w:r>
    </w:p>
    <w:p>
      <w:pPr>
        <w:spacing w:line="400" w:lineRule="exact"/>
        <w:ind w:firstLine="436" w:firstLineChars="200"/>
        <w:rPr>
          <w:rFonts w:ascii="宋体" w:hAnsi="宋体" w:cs="宋体"/>
          <w:spacing w:val="4"/>
          <w:kern w:val="0"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具备一定的多媒体使用技术，具有较好地口语表达能力。</w:t>
      </w:r>
    </w:p>
    <w:p>
      <w:pPr>
        <w:spacing w:line="400" w:lineRule="exact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素质要求：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ind w:firstLine="436" w:firstLineChars="200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>1.具有良</w:t>
      </w:r>
      <w:r>
        <w:rPr>
          <w:rFonts w:hint="eastAsia"/>
          <w:spacing w:val="4"/>
          <w:sz w:val="21"/>
          <w:szCs w:val="21"/>
          <w:lang w:eastAsia="zh-CN"/>
        </w:rPr>
        <w:t>好的</w:t>
      </w:r>
      <w:r>
        <w:rPr>
          <w:rFonts w:hint="eastAsia"/>
          <w:spacing w:val="4"/>
          <w:sz w:val="21"/>
          <w:szCs w:val="21"/>
        </w:rPr>
        <w:t>思想政治素质，遵纪守法、拥护党的教育方针与路线；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ind w:firstLine="436" w:firstLineChars="200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t>2.</w:t>
      </w:r>
      <w:r>
        <w:rPr>
          <w:rFonts w:hint="eastAsia"/>
          <w:spacing w:val="4"/>
          <w:sz w:val="21"/>
          <w:szCs w:val="21"/>
        </w:rPr>
        <w:t>较好的科学文化素质，具有严谨的作风、良好的修养、科学的思维方式；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ind w:firstLine="436" w:firstLineChars="200"/>
        <w:rPr>
          <w:rFonts w:hint="eastAsia" w:ascii="宋体" w:hAnsi="宋体" w:cs="宋体"/>
          <w:spacing w:val="4"/>
          <w:sz w:val="21"/>
          <w:szCs w:val="21"/>
        </w:rPr>
      </w:pPr>
      <w:r>
        <w:rPr>
          <w:rFonts w:hint="eastAsia" w:ascii="宋体" w:hAnsi="宋体" w:cs="宋体"/>
          <w:spacing w:val="4"/>
          <w:sz w:val="21"/>
          <w:szCs w:val="21"/>
        </w:rPr>
        <w:t>3.良好的教师教育素养，具有科学的儿童观、教师观、教育观与自我学习与发展的能力，以及高尚的职业道德。主要包括爱儿童，爱学前教育事业，愿为社会服务，具有敬业爱岗、艰苦奋斗、热爱劳动、遵纪守法、团结合作的品质等。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ind w:firstLine="654" w:firstLineChars="300"/>
        <w:rPr>
          <w:rFonts w:hint="eastAsia"/>
          <w:b/>
          <w:szCs w:val="21"/>
        </w:rPr>
      </w:pPr>
      <w:r>
        <w:rPr>
          <w:rFonts w:hint="eastAsia" w:ascii="宋体" w:hAnsi="宋体" w:cs="宋体"/>
          <w:spacing w:val="4"/>
          <w:sz w:val="21"/>
          <w:szCs w:val="21"/>
        </w:rPr>
        <w:t>4.良好的身体心理素质，具有强健的</w:t>
      </w:r>
      <w:r>
        <w:rPr>
          <w:rFonts w:hint="eastAsia"/>
          <w:spacing w:val="4"/>
          <w:sz w:val="21"/>
          <w:szCs w:val="21"/>
        </w:rPr>
        <w:t>体魄和健康的心理。</w:t>
      </w:r>
    </w:p>
    <w:p>
      <w:pPr>
        <w:adjustRightInd w:val="0"/>
        <w:snapToGrid w:val="0"/>
        <w:spacing w:line="360" w:lineRule="auto"/>
        <w:ind w:firstLine="413" w:firstLineChars="196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三、</w:t>
      </w:r>
      <w:r>
        <w:rPr>
          <w:rFonts w:hint="eastAsia"/>
          <w:b/>
          <w:szCs w:val="21"/>
        </w:rPr>
        <w:t>学制与学分</w:t>
      </w:r>
    </w:p>
    <w:p>
      <w:pPr>
        <w:adjustRightInd w:val="0"/>
        <w:snapToGrid w:val="0"/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学制：2.5年。</w:t>
      </w:r>
    </w:p>
    <w:p>
      <w:pPr>
        <w:adjustRightInd w:val="0"/>
        <w:snapToGrid w:val="0"/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学分：</w:t>
      </w:r>
      <w:r>
        <w:rPr>
          <w:rFonts w:hint="eastAsia"/>
          <w:szCs w:val="21"/>
          <w:lang w:val="en-US" w:eastAsia="zh-CN"/>
        </w:rPr>
        <w:t>96</w:t>
      </w:r>
      <w:r>
        <w:rPr>
          <w:rFonts w:hint="eastAsia"/>
          <w:szCs w:val="21"/>
        </w:rPr>
        <w:t>分。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四、</w:t>
      </w:r>
      <w:r>
        <w:rPr>
          <w:rFonts w:hint="eastAsia"/>
          <w:b/>
          <w:szCs w:val="21"/>
        </w:rPr>
        <w:t>主</w:t>
      </w:r>
      <w:r>
        <w:rPr>
          <w:rFonts w:hint="eastAsia"/>
          <w:b/>
          <w:szCs w:val="21"/>
          <w:lang w:val="en-US" w:eastAsia="zh-CN"/>
        </w:rPr>
        <w:t>干</w:t>
      </w:r>
      <w:r>
        <w:rPr>
          <w:rFonts w:hint="eastAsia"/>
          <w:b/>
          <w:szCs w:val="21"/>
        </w:rPr>
        <w:t>课程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 w:firstLine="436" w:firstLineChars="200"/>
        <w:rPr>
          <w:rFonts w:hint="eastAsia"/>
          <w:b/>
          <w:sz w:val="21"/>
          <w:szCs w:val="21"/>
        </w:rPr>
      </w:pPr>
      <w:r>
        <w:rPr>
          <w:rFonts w:hint="eastAsia" w:ascii="宋体" w:hAnsi="宋体" w:cs="宋体"/>
          <w:spacing w:val="4"/>
          <w:kern w:val="0"/>
          <w:sz w:val="21"/>
          <w:szCs w:val="21"/>
        </w:rPr>
        <w:t>学前教育学、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幼儿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卫生学、学前心理学、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正音课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、学前教育史、幼儿园课程、学前儿童游戏、</w:t>
      </w:r>
      <w:r>
        <w:rPr>
          <w:rFonts w:hint="eastAsia" w:ascii="宋体" w:hAnsi="宋体" w:cs="宋体"/>
          <w:spacing w:val="4"/>
          <w:kern w:val="0"/>
          <w:sz w:val="21"/>
          <w:szCs w:val="21"/>
          <w:lang w:val="en-US" w:eastAsia="zh-CN"/>
        </w:rPr>
        <w:t>前儿童语言教育、学前儿童健康教育、学前儿童科学教育、学前儿童社会教育、学前儿童艺术教育、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琴法与弹唱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、舞蹈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与形体训练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、儿童文学、幼儿园</w:t>
      </w:r>
      <w:r>
        <w:rPr>
          <w:rFonts w:hint="eastAsia" w:ascii="宋体" w:hAnsi="宋体" w:cs="宋体"/>
          <w:spacing w:val="4"/>
          <w:kern w:val="0"/>
          <w:sz w:val="21"/>
          <w:szCs w:val="21"/>
          <w:lang w:eastAsia="zh-CN"/>
        </w:rPr>
        <w:t>组织与</w:t>
      </w:r>
      <w:r>
        <w:rPr>
          <w:rFonts w:hint="eastAsia" w:ascii="宋体" w:hAnsi="宋体" w:cs="宋体"/>
          <w:spacing w:val="4"/>
          <w:kern w:val="0"/>
          <w:sz w:val="21"/>
          <w:szCs w:val="21"/>
        </w:rPr>
        <w:t>管理等。</w:t>
      </w:r>
    </w:p>
    <w:p>
      <w:pPr>
        <w:adjustRightInd w:val="0"/>
        <w:snapToGrid w:val="0"/>
        <w:spacing w:line="360" w:lineRule="auto"/>
        <w:ind w:firstLine="435"/>
        <w:rPr>
          <w:rFonts w:hint="eastAsia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/>
          <w:b/>
          <w:bCs/>
          <w:szCs w:val="21"/>
        </w:rPr>
        <w:t>、实施要求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1.毕业实习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第三学年上学期</w:t>
      </w:r>
      <w:r>
        <w:rPr>
          <w:rFonts w:hint="eastAsia" w:ascii="宋体" w:hAnsi="宋体"/>
          <w:bCs/>
          <w:szCs w:val="21"/>
          <w:lang w:val="en-US" w:eastAsia="zh-CN"/>
        </w:rPr>
        <w:t>开设，由</w:t>
      </w:r>
      <w:r>
        <w:rPr>
          <w:rFonts w:hint="eastAsia" w:ascii="宋体" w:hAnsi="宋体"/>
          <w:bCs/>
          <w:szCs w:val="21"/>
        </w:rPr>
        <w:t>原</w:t>
      </w:r>
      <w:r>
        <w:rPr>
          <w:rFonts w:hint="eastAsia" w:ascii="宋体" w:hAnsi="宋体"/>
          <w:bCs/>
          <w:szCs w:val="21"/>
          <w:lang w:val="en-US" w:eastAsia="zh-CN"/>
        </w:rPr>
        <w:t>工作</w:t>
      </w:r>
      <w:r>
        <w:rPr>
          <w:rFonts w:hint="eastAsia" w:ascii="宋体" w:hAnsi="宋体"/>
          <w:bCs/>
          <w:szCs w:val="21"/>
        </w:rPr>
        <w:t>单位安排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2.毕业论文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第三学年上学期开设，要求写本专业内容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六</w:t>
      </w:r>
      <w:r>
        <w:rPr>
          <w:rFonts w:hint="eastAsia" w:ascii="宋体" w:hAnsi="宋体"/>
          <w:b/>
          <w:bCs/>
          <w:szCs w:val="21"/>
        </w:rPr>
        <w:t>、教学进度表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</w:p>
    <w:tbl>
      <w:tblPr>
        <w:tblStyle w:val="6"/>
        <w:tblW w:w="89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2415"/>
        <w:gridCol w:w="390"/>
        <w:gridCol w:w="510"/>
        <w:gridCol w:w="495"/>
        <w:gridCol w:w="480"/>
        <w:gridCol w:w="525"/>
        <w:gridCol w:w="300"/>
        <w:gridCol w:w="270"/>
        <w:gridCol w:w="615"/>
        <w:gridCol w:w="600"/>
        <w:gridCol w:w="615"/>
        <w:gridCol w:w="720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函授专升本学前教育专业教学进度表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顺序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0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学时数分配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按学年及学期分配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Ⅰ学年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Ⅱ学年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Ⅲ学年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讲授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实践见习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自学作业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学期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学期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学期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18/54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18/54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18/54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30/90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12/36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学前教育学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幼儿园课程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幼儿舞蹈及创编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琴法与弹唱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幼儿美术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中外教育史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乐理与视唱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正音课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学前教育史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36/54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学前儿童语言教育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36/54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幼儿卫生学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儿童歌曲演唱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学前儿童健康教育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36/54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幼儿手工制作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学前心理学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学前特殊儿童教育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儿童文学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学前儿童游戏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幼儿园班级管理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绘本故事创意讲演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学前儿童科学教育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36/54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学前儿童家庭教育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学前儿童社会教育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学前儿童艺术教育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幼儿园组织与管理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学前教育研究方法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学前比较教育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幼儿园环境创设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18/36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41B6A"/>
    <w:rsid w:val="059F3BA9"/>
    <w:rsid w:val="06566AC3"/>
    <w:rsid w:val="06A91839"/>
    <w:rsid w:val="10245615"/>
    <w:rsid w:val="1079539A"/>
    <w:rsid w:val="15D04F01"/>
    <w:rsid w:val="17020732"/>
    <w:rsid w:val="1A0D06E9"/>
    <w:rsid w:val="1A0D5ACA"/>
    <w:rsid w:val="22A82C53"/>
    <w:rsid w:val="2F4323DE"/>
    <w:rsid w:val="2F667348"/>
    <w:rsid w:val="30041B6A"/>
    <w:rsid w:val="320F1D05"/>
    <w:rsid w:val="45511204"/>
    <w:rsid w:val="457873C2"/>
    <w:rsid w:val="57C97700"/>
    <w:rsid w:val="5CEE4A35"/>
    <w:rsid w:val="5E4568B9"/>
    <w:rsid w:val="62CF1223"/>
    <w:rsid w:val="666622BF"/>
    <w:rsid w:val="725D0843"/>
    <w:rsid w:val="77DA2232"/>
    <w:rsid w:val="7BB21E79"/>
    <w:rsid w:val="7F423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2021-01-14T04:09:00Z</dcterms:created>
  <dc:creator>yomu1991</dc:creator>
  <cp:lastModifiedBy>A 华A</cp:lastModifiedBy>
  <cp:lastPrinted>2021-12-31T09:09:00Z</cp:lastPrinted>
  <dcterms:modified xsi:type="dcterms:W3CDTF">2022-01-21T04:20:13Z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B092FC36C8AD4D6E9166A607DC73136B</vt:lpwstr>
  </property>
</Properties>
</file>